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9C" w:rsidRPr="00C8059C" w:rsidRDefault="006E145C" w:rsidP="00C805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8059C">
        <w:rPr>
          <w:rFonts w:cstheme="minorHAnsi"/>
          <w:b/>
          <w:sz w:val="26"/>
          <w:szCs w:val="26"/>
        </w:rPr>
        <w:t xml:space="preserve">Raport z konsultacji społecznych projektu </w:t>
      </w:r>
      <w:r w:rsidRPr="00C8059C">
        <w:rPr>
          <w:rFonts w:cstheme="minorHAnsi"/>
          <w:b/>
          <w:sz w:val="26"/>
          <w:szCs w:val="26"/>
        </w:rPr>
        <w:t xml:space="preserve">uchwały </w:t>
      </w:r>
      <w:r w:rsidR="00C8059C" w:rsidRPr="00C8059C">
        <w:rPr>
          <w:rFonts w:cstheme="minorHAnsi"/>
          <w:b/>
          <w:bCs/>
          <w:sz w:val="26"/>
          <w:szCs w:val="26"/>
        </w:rPr>
        <w:t xml:space="preserve">w sprawie określenia zasad wyznaczania składu oraz zasad działania Tarnowskiego Komitetu Rewitalizacji </w:t>
      </w:r>
    </w:p>
    <w:p w:rsidR="006E145C" w:rsidRDefault="006E145C" w:rsidP="006E145C">
      <w:pPr>
        <w:ind w:left="360"/>
        <w:rPr>
          <w:b/>
        </w:rPr>
      </w:pPr>
    </w:p>
    <w:p w:rsidR="006E145C" w:rsidRPr="0049088B" w:rsidRDefault="006E145C" w:rsidP="006E145C">
      <w:pPr>
        <w:pStyle w:val="Akapitzlist"/>
        <w:numPr>
          <w:ilvl w:val="0"/>
          <w:numId w:val="1"/>
        </w:numPr>
        <w:rPr>
          <w:b/>
        </w:rPr>
      </w:pPr>
      <w:r w:rsidRPr="0049088B">
        <w:rPr>
          <w:b/>
        </w:rPr>
        <w:t>Przedmiot i cel konsultacji społecznych</w:t>
      </w:r>
    </w:p>
    <w:p w:rsidR="006E145C" w:rsidRDefault="006E145C" w:rsidP="006E145C">
      <w:pPr>
        <w:pStyle w:val="Akapitzlist"/>
      </w:pPr>
    </w:p>
    <w:p w:rsidR="00C8059C" w:rsidRPr="00C8059C" w:rsidRDefault="006E145C" w:rsidP="00E854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Cs/>
        </w:rPr>
      </w:pPr>
      <w:r>
        <w:t xml:space="preserve">Przedmiotem przeprowadzonych konsultacji społecznych był projekt </w:t>
      </w:r>
      <w:r w:rsidR="00C8059C" w:rsidRPr="00C8059C">
        <w:rPr>
          <w:rFonts w:cstheme="minorHAnsi"/>
        </w:rPr>
        <w:t xml:space="preserve">uchwały </w:t>
      </w:r>
      <w:r w:rsidR="00C8059C" w:rsidRPr="00C8059C">
        <w:rPr>
          <w:rFonts w:cstheme="minorHAnsi"/>
          <w:bCs/>
        </w:rPr>
        <w:t xml:space="preserve">w sprawie określenia zasad wyznaczania składu oraz zasad działania Tarnowskiego </w:t>
      </w:r>
      <w:r w:rsidR="003D2E3B">
        <w:rPr>
          <w:rFonts w:cstheme="minorHAnsi"/>
          <w:bCs/>
        </w:rPr>
        <w:t>Komitetu Rewitalizacji.</w:t>
      </w:r>
    </w:p>
    <w:p w:rsidR="006E145C" w:rsidRPr="00C8059C" w:rsidRDefault="006E145C" w:rsidP="006E145C">
      <w:pPr>
        <w:spacing w:after="0" w:line="240" w:lineRule="auto"/>
        <w:jc w:val="both"/>
        <w:rPr>
          <w:rFonts w:cstheme="minorHAnsi"/>
        </w:rPr>
      </w:pPr>
      <w:r>
        <w:t xml:space="preserve">Podmiotami konsultacji byli wszyscy mieszkańcy i interesariusze programu rewitalizacji. Konsultacje prowadzone były zgodnie z art. 5 i 6 Ustawy z dnia 9 października 2015 r. o rewitalizacji </w:t>
      </w:r>
      <w:r>
        <w:br/>
      </w:r>
      <w:r w:rsidR="00C8059C" w:rsidRPr="00C8059C">
        <w:rPr>
          <w:rFonts w:cstheme="minorHAnsi"/>
        </w:rPr>
        <w:t>(Dz. U. z 2017 r. poz. 1023</w:t>
      </w:r>
      <w:r w:rsidR="00C8059C">
        <w:rPr>
          <w:rFonts w:cstheme="minorHAnsi"/>
        </w:rPr>
        <w:t>).</w:t>
      </w:r>
    </w:p>
    <w:p w:rsidR="006E145C" w:rsidRDefault="006E145C" w:rsidP="006E145C">
      <w:pPr>
        <w:spacing w:after="0" w:line="240" w:lineRule="auto"/>
        <w:jc w:val="both"/>
      </w:pPr>
    </w:p>
    <w:p w:rsidR="006E145C" w:rsidRPr="00987AE7" w:rsidRDefault="006E145C" w:rsidP="00987AE7">
      <w:pPr>
        <w:jc w:val="both"/>
        <w:rPr>
          <w:rFonts w:cstheme="minorHAnsi"/>
        </w:rPr>
      </w:pPr>
      <w:r w:rsidRPr="00987AE7">
        <w:rPr>
          <w:b/>
          <w:bCs/>
        </w:rPr>
        <w:t>Celem</w:t>
      </w:r>
      <w:r>
        <w:rPr>
          <w:rStyle w:val="Pogrubienie"/>
        </w:rPr>
        <w:t xml:space="preserve"> konsultacji było p</w:t>
      </w:r>
      <w:r w:rsidRPr="00987AE7">
        <w:rPr>
          <w:rFonts w:eastAsia="Times New Roman" w:cstheme="minorHAnsi"/>
          <w:lang w:eastAsia="pl-PL"/>
        </w:rPr>
        <w:t xml:space="preserve">rzedstawienie projektu </w:t>
      </w:r>
      <w:r w:rsidR="00C8059C" w:rsidRPr="00987AE7">
        <w:rPr>
          <w:rFonts w:eastAsia="Times New Roman" w:cstheme="minorHAnsi"/>
          <w:lang w:eastAsia="pl-PL"/>
        </w:rPr>
        <w:t xml:space="preserve">uchwały </w:t>
      </w:r>
      <w:r w:rsidR="00987AE7" w:rsidRPr="00987AE7">
        <w:rPr>
          <w:rFonts w:eastAsia="Times New Roman" w:cstheme="minorHAnsi"/>
          <w:lang w:eastAsia="pl-PL"/>
        </w:rPr>
        <w:t xml:space="preserve">dot. Regulaminu Tarnowskiego Komitetu Rewitalizacji, </w:t>
      </w:r>
      <w:r w:rsidR="00E854E6">
        <w:rPr>
          <w:rFonts w:cstheme="minorHAnsi"/>
        </w:rPr>
        <w:t>zawierającego</w:t>
      </w:r>
      <w:r w:rsidR="00987AE7" w:rsidRPr="00987AE7">
        <w:rPr>
          <w:rFonts w:cstheme="minorHAnsi"/>
        </w:rPr>
        <w:t xml:space="preserve"> zasady wyznaczania składu Tarnowskiego Komitetu Rewitalizacji </w:t>
      </w:r>
      <w:r w:rsidR="00E854E6">
        <w:rPr>
          <w:rFonts w:cstheme="minorHAnsi"/>
        </w:rPr>
        <w:br/>
      </w:r>
      <w:r w:rsidR="00987AE7" w:rsidRPr="00987AE7">
        <w:rPr>
          <w:rFonts w:cstheme="minorHAnsi"/>
        </w:rPr>
        <w:t xml:space="preserve">oraz zasady </w:t>
      </w:r>
      <w:r w:rsidR="00987AE7">
        <w:rPr>
          <w:rFonts w:cstheme="minorHAnsi"/>
        </w:rPr>
        <w:t xml:space="preserve">jego działania, </w:t>
      </w:r>
      <w:r w:rsidRPr="00987AE7">
        <w:rPr>
          <w:rFonts w:eastAsia="Times New Roman" w:cstheme="minorHAnsi"/>
          <w:lang w:eastAsia="pl-PL"/>
        </w:rPr>
        <w:t xml:space="preserve">zgodnie z ustawą z dnia 9 października 2015 r. </w:t>
      </w:r>
      <w:r w:rsidR="00E854E6">
        <w:rPr>
          <w:rFonts w:eastAsia="Times New Roman" w:cstheme="minorHAnsi"/>
          <w:lang w:eastAsia="pl-PL"/>
        </w:rPr>
        <w:t>o rewitalizacji, jak też</w:t>
      </w:r>
      <w:r w:rsidRPr="00987AE7">
        <w:rPr>
          <w:rFonts w:eastAsia="Times New Roman" w:cstheme="minorHAnsi"/>
          <w:lang w:eastAsia="pl-PL"/>
        </w:rPr>
        <w:t xml:space="preserve"> zebranie uwag i propozycji zmian dot. ww. dokumentu. </w:t>
      </w:r>
    </w:p>
    <w:p w:rsidR="006E145C" w:rsidRPr="00964C54" w:rsidRDefault="006E145C" w:rsidP="006E145C">
      <w:pPr>
        <w:spacing w:after="0" w:line="240" w:lineRule="auto"/>
        <w:jc w:val="both"/>
      </w:pPr>
    </w:p>
    <w:p w:rsidR="006E145C" w:rsidRPr="00E57A3A" w:rsidRDefault="006E145C" w:rsidP="006E145C">
      <w:pPr>
        <w:pStyle w:val="Akapitzlist"/>
        <w:numPr>
          <w:ilvl w:val="0"/>
          <w:numId w:val="1"/>
        </w:numPr>
        <w:rPr>
          <w:rStyle w:val="Pogrubienie"/>
          <w:b w:val="0"/>
          <w:bCs w:val="0"/>
        </w:rPr>
      </w:pPr>
      <w:r>
        <w:rPr>
          <w:rStyle w:val="Pogrubienie"/>
        </w:rPr>
        <w:t>Przebieg konsultacji</w:t>
      </w:r>
    </w:p>
    <w:p w:rsidR="006E145C" w:rsidRPr="0089702E" w:rsidRDefault="006E145C" w:rsidP="00E854E6">
      <w:pPr>
        <w:spacing w:after="0" w:line="240" w:lineRule="auto"/>
        <w:ind w:firstLine="360"/>
        <w:jc w:val="both"/>
        <w:rPr>
          <w:b/>
        </w:rPr>
      </w:pPr>
      <w:r w:rsidRPr="007D4EC9">
        <w:rPr>
          <w:rFonts w:cstheme="minorHAnsi"/>
        </w:rPr>
        <w:t>Konsultacje społeczne prowadzone były od</w:t>
      </w:r>
      <w:r w:rsidR="0089702E" w:rsidRPr="0089702E">
        <w:rPr>
          <w:b/>
        </w:rPr>
        <w:t xml:space="preserve"> </w:t>
      </w:r>
      <w:r w:rsidR="0089702E" w:rsidRPr="0089702E">
        <w:t>dnia 29 maja 2017 r. do dnia 23 czerwca 2017 r.</w:t>
      </w:r>
      <w:r w:rsidR="0089702E">
        <w:rPr>
          <w:b/>
        </w:rPr>
        <w:t xml:space="preserve"> </w:t>
      </w:r>
      <w:r w:rsidR="00897B64">
        <w:rPr>
          <w:b/>
        </w:rPr>
        <w:br/>
      </w:r>
      <w:r w:rsidRPr="007D4EC9">
        <w:rPr>
          <w:rFonts w:cstheme="minorHAnsi"/>
        </w:rPr>
        <w:t xml:space="preserve">O rozpoczęciu konsultacji oraz o formach, w jakich były prowadzone poinformowano w terminie 7 dni przed dniem ich przeprowadzenia poprzez Obwieszczenie Prezydenta Miasta Tarnowa </w:t>
      </w:r>
      <w:r w:rsidR="00126022">
        <w:rPr>
          <w:rFonts w:cstheme="minorHAnsi"/>
        </w:rPr>
        <w:br/>
      </w:r>
      <w:r w:rsidRPr="007D4EC9">
        <w:rPr>
          <w:rFonts w:cstheme="minorHAnsi"/>
        </w:rPr>
        <w:t>z dnia 22.0</w:t>
      </w:r>
      <w:r w:rsidR="00897B64">
        <w:rPr>
          <w:rFonts w:cstheme="minorHAnsi"/>
        </w:rPr>
        <w:t>5</w:t>
      </w:r>
      <w:r w:rsidRPr="007D4EC9">
        <w:rPr>
          <w:rFonts w:cstheme="minorHAnsi"/>
        </w:rPr>
        <w:t>.2017 r. oraz zamieszczenie ogłoszenia na stronie podmiotowej gminy w Biuletynie Informacji Publicznej.</w:t>
      </w:r>
      <w:r w:rsidR="00897B64">
        <w:rPr>
          <w:rFonts w:cstheme="minorHAnsi"/>
        </w:rPr>
        <w:t xml:space="preserve"> </w:t>
      </w:r>
      <w:r w:rsidRPr="007D4EC9">
        <w:rPr>
          <w:rFonts w:cstheme="minorHAnsi"/>
        </w:rPr>
        <w:t xml:space="preserve">Przeprowadzone konsultacje skierowane były do szerokiego grona osób, </w:t>
      </w:r>
      <w:r w:rsidR="00126022">
        <w:rPr>
          <w:rFonts w:cstheme="minorHAnsi"/>
        </w:rPr>
        <w:br/>
      </w:r>
      <w:r w:rsidRPr="007D4EC9">
        <w:rPr>
          <w:rFonts w:cstheme="minorHAnsi"/>
        </w:rPr>
        <w:t xml:space="preserve">a w szczególności do mieszkańców oraz interesariuszy obszaru rewitalizacji. </w:t>
      </w:r>
    </w:p>
    <w:p w:rsidR="006E145C" w:rsidRPr="006D5D16" w:rsidRDefault="006E145C" w:rsidP="006D5D16">
      <w:pPr>
        <w:spacing w:after="0" w:line="240" w:lineRule="auto"/>
        <w:jc w:val="both"/>
      </w:pPr>
      <w:r w:rsidRPr="006D5D16">
        <w:rPr>
          <w:rFonts w:cstheme="minorHAnsi"/>
        </w:rPr>
        <w:t>Wszystkie działania miały charakter otwarty, każdy chętny mógł w nim uczestniczyć. Zaproszenia zostały zamieszczone</w:t>
      </w:r>
      <w:r w:rsidR="00521812" w:rsidRPr="006D5D16">
        <w:rPr>
          <w:rFonts w:cstheme="minorHAnsi"/>
        </w:rPr>
        <w:t xml:space="preserve"> </w:t>
      </w:r>
      <w:r w:rsidR="006D5D16" w:rsidRPr="006D5D16">
        <w:t xml:space="preserve">w Biuletynie Informacji Publicznej Urzędu Miasta Tarnowa </w:t>
      </w:r>
      <w:hyperlink r:id="rId5" w:history="1">
        <w:r w:rsidR="006D5D16" w:rsidRPr="006D5D16">
          <w:rPr>
            <w:color w:val="0563C1" w:themeColor="hyperlink"/>
            <w:u w:val="single"/>
          </w:rPr>
          <w:t>http://bip.malopolska.pl/umtarnow</w:t>
        </w:r>
      </w:hyperlink>
      <w:r w:rsidR="006D5D16">
        <w:t xml:space="preserve">, zakładka „Tablica ogłoszeń” oraz </w:t>
      </w:r>
      <w:r w:rsidR="006D5D16">
        <w:rPr>
          <w:rFonts w:cstheme="minorHAnsi"/>
        </w:rPr>
        <w:t xml:space="preserve">na stronie </w:t>
      </w:r>
      <w:r w:rsidR="006D5D16" w:rsidRPr="006D5D16">
        <w:rPr>
          <w:rFonts w:cstheme="minorHAnsi"/>
        </w:rPr>
        <w:t>www.tarnow.pl</w:t>
      </w:r>
      <w:r w:rsidR="006D5D16">
        <w:rPr>
          <w:rFonts w:cstheme="minorHAnsi"/>
        </w:rPr>
        <w:t xml:space="preserve"> </w:t>
      </w:r>
      <w:r w:rsidR="006D5D16">
        <w:rPr>
          <w:rFonts w:cstheme="minorHAnsi"/>
        </w:rPr>
        <w:br/>
        <w:t>w zakładce</w:t>
      </w:r>
      <w:r w:rsidRPr="007D4EC9">
        <w:rPr>
          <w:rFonts w:cstheme="minorHAnsi"/>
        </w:rPr>
        <w:t xml:space="preserve"> </w:t>
      </w:r>
      <w:r w:rsidR="006D5D16">
        <w:rPr>
          <w:rFonts w:cstheme="minorHAnsi"/>
        </w:rPr>
        <w:t>rewitalizacja.</w:t>
      </w:r>
    </w:p>
    <w:p w:rsidR="00126022" w:rsidRDefault="006E145C" w:rsidP="00126022">
      <w:pPr>
        <w:spacing w:after="0" w:line="240" w:lineRule="auto"/>
        <w:jc w:val="both"/>
      </w:pPr>
      <w:r>
        <w:t xml:space="preserve">Projekt </w:t>
      </w:r>
      <w:r w:rsidR="00126022">
        <w:t xml:space="preserve">uchwały dot. Tarnowskiego Komitetu Rewitalizacji wraz z Regulaminem Tarnowskiego Komitetu Rewitalizacji </w:t>
      </w:r>
      <w:r>
        <w:t xml:space="preserve">oraz formularz konsultacyjny </w:t>
      </w:r>
      <w:r w:rsidR="00E854E6">
        <w:t>p</w:t>
      </w:r>
      <w:r w:rsidR="00126022">
        <w:t>rojekt</w:t>
      </w:r>
      <w:r w:rsidR="00E854E6">
        <w:t>u</w:t>
      </w:r>
      <w:r w:rsidR="00126022">
        <w:t xml:space="preserve"> ww. uchwały </w:t>
      </w:r>
      <w:r w:rsidR="00126022" w:rsidRPr="00F951FA">
        <w:t xml:space="preserve">dostępne były </w:t>
      </w:r>
      <w:r w:rsidR="00E854E6">
        <w:br/>
      </w:r>
      <w:r w:rsidR="00126022" w:rsidRPr="00F951FA">
        <w:t>od dnia 29 maja 2017 r.</w:t>
      </w:r>
      <w:r w:rsidR="00126022" w:rsidRPr="00CE479D">
        <w:rPr>
          <w:b/>
        </w:rPr>
        <w:t xml:space="preserve"> </w:t>
      </w:r>
      <w:r w:rsidR="00126022" w:rsidRPr="00CE479D">
        <w:t xml:space="preserve">w ww. lokalizacjach </w:t>
      </w:r>
      <w:r w:rsidR="00126022">
        <w:t xml:space="preserve">oraz w siedzibie Urzędu Miasta Tarnowa </w:t>
      </w:r>
      <w:r w:rsidR="00E854E6">
        <w:br/>
      </w:r>
      <w:r w:rsidR="00126022">
        <w:t>przy ul. Mickiewicza 6, pok. 215, od poniedziałku do piątku w godzinach od 7:30 do 15:30.</w:t>
      </w:r>
    </w:p>
    <w:p w:rsidR="006E145C" w:rsidRDefault="006E145C" w:rsidP="006E145C">
      <w:pPr>
        <w:pStyle w:val="Akapitzlist"/>
        <w:spacing w:after="0"/>
        <w:ind w:left="0" w:firstLine="357"/>
        <w:jc w:val="both"/>
      </w:pPr>
    </w:p>
    <w:p w:rsidR="006E145C" w:rsidRPr="00495FFD" w:rsidRDefault="006E145C" w:rsidP="006E145C">
      <w:pPr>
        <w:pStyle w:val="Akapitzlist"/>
        <w:spacing w:after="0"/>
        <w:ind w:left="0" w:firstLine="357"/>
        <w:jc w:val="both"/>
        <w:rPr>
          <w:b/>
          <w:bCs/>
        </w:rPr>
      </w:pPr>
      <w:r>
        <w:rPr>
          <w:rStyle w:val="Pogrubienie"/>
        </w:rPr>
        <w:t>Formami przeprowadzonych konsultacji społecznych były:</w:t>
      </w:r>
    </w:p>
    <w:p w:rsidR="006E145C" w:rsidRPr="005F4091" w:rsidRDefault="006E145C" w:rsidP="006E145C">
      <w:pPr>
        <w:spacing w:after="0" w:line="240" w:lineRule="auto"/>
        <w:jc w:val="both"/>
        <w:rPr>
          <w:sz w:val="16"/>
          <w:szCs w:val="16"/>
        </w:rPr>
      </w:pPr>
    </w:p>
    <w:p w:rsidR="006E145C" w:rsidRDefault="006E145C" w:rsidP="006E145C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</w:pPr>
      <w:r>
        <w:t>Zbieranie uwag w postaci papierowej i elektronicznej z wykorzystaniem edytowalnego formularza konsultacyjnego.</w:t>
      </w:r>
    </w:p>
    <w:p w:rsidR="006E145C" w:rsidRDefault="006E145C" w:rsidP="006E145C">
      <w:pPr>
        <w:spacing w:after="0" w:line="240" w:lineRule="auto"/>
        <w:ind w:firstLine="567"/>
        <w:jc w:val="both"/>
      </w:pPr>
      <w:r>
        <w:t>Wypełnione formularze konsultacyjne można było dostarczyć:</w:t>
      </w:r>
    </w:p>
    <w:p w:rsidR="006E145C" w:rsidRPr="00F951FA" w:rsidRDefault="006E145C" w:rsidP="00F951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t xml:space="preserve">drogą elektroniczną na adres: </w:t>
      </w:r>
      <w:hyperlink r:id="rId6" w:history="1">
        <w:r w:rsidRPr="00793C2C">
          <w:rPr>
            <w:rStyle w:val="Hipercze"/>
          </w:rPr>
          <w:t>m.bac@umt.tarnow.pl</w:t>
        </w:r>
      </w:hyperlink>
      <w:r>
        <w:t>, wpisując w tytule wi</w:t>
      </w:r>
      <w:r w:rsidR="00521812">
        <w:t xml:space="preserve">adomości </w:t>
      </w:r>
      <w:r w:rsidR="00521812" w:rsidRPr="00F951FA">
        <w:rPr>
          <w:rFonts w:eastAsia="Times New Roman" w:cs="Times New Roman"/>
          <w:lang w:eastAsia="pl-PL"/>
        </w:rPr>
        <w:t>„Konsultacje społeczne projektu uchwały dot. Tarnowskiego Komitetu Rewitalizacji”,</w:t>
      </w:r>
    </w:p>
    <w:p w:rsidR="006E145C" w:rsidRDefault="006E145C" w:rsidP="006E145C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korespondencyjnie na adres: Urząd Miasta Tarnowa, ul. Mickiewicza 2, 33-100 Tarnów, </w:t>
      </w:r>
      <w:r>
        <w:br/>
        <w:t xml:space="preserve">z dopiskiem „Konsultacje społeczne </w:t>
      </w:r>
      <w:r w:rsidR="00F951FA" w:rsidRPr="00F951FA">
        <w:rPr>
          <w:rFonts w:eastAsia="Times New Roman" w:cs="Times New Roman"/>
          <w:lang w:eastAsia="pl-PL"/>
        </w:rPr>
        <w:t>projektu uchwały dot. Tarnowskiego Komitetu Rewitalizacji”</w:t>
      </w:r>
      <w:r w:rsidR="003D2E3B">
        <w:rPr>
          <w:rFonts w:eastAsia="Times New Roman" w:cs="Times New Roman"/>
          <w:lang w:eastAsia="pl-PL"/>
        </w:rPr>
        <w:t>,</w:t>
      </w:r>
    </w:p>
    <w:p w:rsidR="006E145C" w:rsidRDefault="006E145C" w:rsidP="006E145C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bezpośrednio w Kancelarii Głównej w budynkach Urzędu Miasta Tarnowa, </w:t>
      </w:r>
      <w:r>
        <w:br/>
        <w:t xml:space="preserve">ul. Nowa 4 oraz ul. Mickiewicza 2, w poniedziałek w godz. od 7:30 do 18:00, od wtorku </w:t>
      </w:r>
      <w:r>
        <w:br/>
        <w:t>do piątku w godz. od 7:30 do 15:30.</w:t>
      </w:r>
    </w:p>
    <w:p w:rsidR="006E145C" w:rsidRPr="005F4091" w:rsidRDefault="006E145C" w:rsidP="006E145C">
      <w:pPr>
        <w:pStyle w:val="Akapitzlist"/>
        <w:spacing w:after="0" w:line="240" w:lineRule="auto"/>
        <w:jc w:val="both"/>
        <w:rPr>
          <w:sz w:val="16"/>
          <w:szCs w:val="16"/>
        </w:rPr>
      </w:pPr>
    </w:p>
    <w:p w:rsidR="00F951FA" w:rsidRPr="00F951FA" w:rsidRDefault="00F951FA" w:rsidP="00F951FA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</w:pPr>
      <w:r w:rsidRPr="00F951FA">
        <w:t xml:space="preserve">Otwarte spotkanie informacyjne z interesariuszami rewitalizacji, </w:t>
      </w:r>
      <w:r>
        <w:t>które odbyło</w:t>
      </w:r>
      <w:r w:rsidRPr="00F951FA">
        <w:t xml:space="preserve"> się </w:t>
      </w:r>
      <w:r w:rsidRPr="00F951FA">
        <w:br/>
      </w:r>
      <w:bookmarkStart w:id="0" w:name="_GoBack"/>
      <w:r w:rsidRPr="00F951FA">
        <w:t>w dniu 14 czerwca 2017 r. w godz. 14:00 – 16:00</w:t>
      </w:r>
      <w:r w:rsidRPr="00F951FA">
        <w:rPr>
          <w:b/>
        </w:rPr>
        <w:t xml:space="preserve"> </w:t>
      </w:r>
      <w:bookmarkEnd w:id="0"/>
      <w:r w:rsidRPr="00F951FA">
        <w:t>w Sali Lustrzanej przy ul. Wałowej 10.</w:t>
      </w:r>
    </w:p>
    <w:p w:rsidR="006E145C" w:rsidRPr="005F4091" w:rsidRDefault="006E145C" w:rsidP="006E145C">
      <w:pPr>
        <w:pStyle w:val="Akapitzlist"/>
        <w:spacing w:after="0" w:line="240" w:lineRule="auto"/>
        <w:ind w:left="284"/>
        <w:jc w:val="both"/>
        <w:rPr>
          <w:sz w:val="16"/>
          <w:szCs w:val="16"/>
        </w:rPr>
      </w:pPr>
    </w:p>
    <w:p w:rsidR="006E145C" w:rsidRPr="00F951FA" w:rsidRDefault="006E145C" w:rsidP="00F951FA">
      <w:pPr>
        <w:spacing w:after="0" w:line="240" w:lineRule="auto"/>
        <w:jc w:val="both"/>
        <w:rPr>
          <w:sz w:val="16"/>
          <w:szCs w:val="16"/>
        </w:rPr>
      </w:pPr>
    </w:p>
    <w:p w:rsidR="006E145C" w:rsidRDefault="006E145C" w:rsidP="006E145C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</w:pPr>
      <w:r>
        <w:t xml:space="preserve">Zbieranie uwag ustnych w siedzibie Urzędu Miasta Tarnowa przy ul. Mickiewicza 6, pok. 215, </w:t>
      </w:r>
      <w:r>
        <w:br/>
        <w:t>od poniedziałku do piątku w godzinach od 7:30 do 15:30.</w:t>
      </w:r>
    </w:p>
    <w:p w:rsidR="00F951FA" w:rsidRDefault="00F951FA" w:rsidP="006E145C">
      <w:pPr>
        <w:pStyle w:val="Akapitzlist"/>
      </w:pPr>
    </w:p>
    <w:p w:rsidR="00F951FA" w:rsidRPr="00F951FA" w:rsidRDefault="00F951FA" w:rsidP="00F951FA">
      <w:pPr>
        <w:pStyle w:val="Akapitzlist"/>
        <w:numPr>
          <w:ilvl w:val="0"/>
          <w:numId w:val="1"/>
        </w:numPr>
        <w:rPr>
          <w:b/>
        </w:rPr>
      </w:pPr>
      <w:r w:rsidRPr="00F951FA">
        <w:rPr>
          <w:rStyle w:val="Pogrubienie"/>
        </w:rPr>
        <w:t>Podsumowanie</w:t>
      </w:r>
      <w:r w:rsidRPr="00F951FA">
        <w:rPr>
          <w:b/>
        </w:rPr>
        <w:t xml:space="preserve"> konsultacji</w:t>
      </w:r>
    </w:p>
    <w:p w:rsidR="00F951FA" w:rsidRPr="007D4EC9" w:rsidRDefault="00F951FA" w:rsidP="00E85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4EC9">
        <w:rPr>
          <w:rFonts w:cstheme="minorHAnsi"/>
        </w:rPr>
        <w:t xml:space="preserve">W wyniku przeprowadzonych konsultacji społecznych dot. projektu </w:t>
      </w:r>
      <w:r>
        <w:rPr>
          <w:rFonts w:cstheme="minorHAnsi"/>
        </w:rPr>
        <w:t xml:space="preserve">uchwały </w:t>
      </w:r>
      <w:r w:rsidRPr="00C8059C">
        <w:rPr>
          <w:rFonts w:cstheme="minorHAnsi"/>
          <w:bCs/>
        </w:rPr>
        <w:t xml:space="preserve">w sprawie określenia zasad wyznaczania składu oraz zasad działania Tarnowskiego </w:t>
      </w:r>
      <w:r>
        <w:rPr>
          <w:rFonts w:cstheme="minorHAnsi"/>
          <w:bCs/>
        </w:rPr>
        <w:t>Komitetu Rewitalizacji, nie</w:t>
      </w:r>
      <w:r w:rsidR="00E854E6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zgłoszono żadnych </w:t>
      </w:r>
      <w:r w:rsidRPr="007D4EC9">
        <w:rPr>
          <w:rFonts w:cstheme="minorHAnsi"/>
        </w:rPr>
        <w:t>uwag.</w:t>
      </w:r>
      <w:r>
        <w:rPr>
          <w:rFonts w:cstheme="minorHAnsi"/>
        </w:rPr>
        <w:t xml:space="preserve"> </w:t>
      </w:r>
    </w:p>
    <w:p w:rsidR="00500DB8" w:rsidRDefault="00500DB8"/>
    <w:sectPr w:rsidR="0050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E5B"/>
    <w:multiLevelType w:val="hybridMultilevel"/>
    <w:tmpl w:val="1CCE6036"/>
    <w:lvl w:ilvl="0" w:tplc="73748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42CEB"/>
    <w:multiLevelType w:val="hybridMultilevel"/>
    <w:tmpl w:val="F8DCA6DE"/>
    <w:lvl w:ilvl="0" w:tplc="8DC06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51CED"/>
    <w:multiLevelType w:val="hybridMultilevel"/>
    <w:tmpl w:val="DB5AC5F8"/>
    <w:lvl w:ilvl="0" w:tplc="8DC06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0B5E"/>
    <w:multiLevelType w:val="hybridMultilevel"/>
    <w:tmpl w:val="8DDCAAA4"/>
    <w:lvl w:ilvl="0" w:tplc="8DC06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906"/>
    <w:multiLevelType w:val="hybridMultilevel"/>
    <w:tmpl w:val="60B095C0"/>
    <w:lvl w:ilvl="0" w:tplc="8E189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A4564"/>
    <w:multiLevelType w:val="hybridMultilevel"/>
    <w:tmpl w:val="53D0E616"/>
    <w:lvl w:ilvl="0" w:tplc="8E140FB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5C"/>
    <w:rsid w:val="00126022"/>
    <w:rsid w:val="003D2E3B"/>
    <w:rsid w:val="00500DB8"/>
    <w:rsid w:val="00521812"/>
    <w:rsid w:val="006D5D16"/>
    <w:rsid w:val="006E145C"/>
    <w:rsid w:val="0089702E"/>
    <w:rsid w:val="00897B64"/>
    <w:rsid w:val="00987AE7"/>
    <w:rsid w:val="00C8059C"/>
    <w:rsid w:val="00E854E6"/>
    <w:rsid w:val="00F951FA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A613"/>
  <w15:chartTrackingRefBased/>
  <w15:docId w15:val="{BB916F33-2254-42AC-AEA1-6EB157FF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6E1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4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E145C"/>
    <w:rPr>
      <w:b/>
      <w:bCs/>
    </w:rPr>
  </w:style>
  <w:style w:type="paragraph" w:styleId="NormalnyWeb">
    <w:name w:val="Normal (Web)"/>
    <w:basedOn w:val="Normalny"/>
    <w:uiPriority w:val="99"/>
    <w:unhideWhenUsed/>
    <w:rsid w:val="006E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145C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F9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bac@umt.tarnow.pl" TargetMode="External"/><Relationship Id="rId5" Type="http://schemas.openxmlformats.org/officeDocument/2006/relationships/hyperlink" Target="http://bip.malopolska.pl/umtarn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2017-06-26T11:21:00Z</cp:lastPrinted>
  <dcterms:created xsi:type="dcterms:W3CDTF">2017-06-26T08:59:00Z</dcterms:created>
  <dcterms:modified xsi:type="dcterms:W3CDTF">2017-06-26T11:23:00Z</dcterms:modified>
</cp:coreProperties>
</file>