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082D" w14:textId="77777777" w:rsidR="00FF6F79" w:rsidRPr="00CD53B7" w:rsidRDefault="00CD53B7" w:rsidP="00CD53B7">
      <w:pPr>
        <w:jc w:val="center"/>
        <w:rPr>
          <w:b/>
          <w:bCs/>
        </w:rPr>
      </w:pPr>
      <w:r w:rsidRPr="00CD53B7">
        <w:rPr>
          <w:b/>
          <w:bCs/>
        </w:rPr>
        <w:t>Uzasadnienie</w:t>
      </w:r>
    </w:p>
    <w:p w14:paraId="10EB60A5" w14:textId="6F97729B" w:rsidR="00CD53B7" w:rsidRPr="00CD53B7" w:rsidRDefault="00CD53B7" w:rsidP="00CD53B7">
      <w:pPr>
        <w:jc w:val="center"/>
        <w:rPr>
          <w:b/>
          <w:bCs/>
        </w:rPr>
      </w:pPr>
      <w:r w:rsidRPr="00CD53B7">
        <w:rPr>
          <w:b/>
          <w:bCs/>
        </w:rPr>
        <w:t xml:space="preserve">do projektu uchwały w </w:t>
      </w:r>
      <w:r w:rsidR="007452A3">
        <w:rPr>
          <w:b/>
          <w:bCs/>
        </w:rPr>
        <w:t>s</w:t>
      </w:r>
      <w:r w:rsidRPr="00CD53B7">
        <w:rPr>
          <w:b/>
          <w:bCs/>
        </w:rPr>
        <w:t>prawie wskazania radnych Rady Miejskiej w Tarnowie jako członków Tarnowskiego Komitetu Rewitalizacji</w:t>
      </w:r>
    </w:p>
    <w:p w14:paraId="30E7598F" w14:textId="77777777" w:rsidR="00CD53B7" w:rsidRDefault="00CD53B7"/>
    <w:p w14:paraId="36637E98" w14:textId="77777777" w:rsidR="00CD53B7" w:rsidRDefault="00CD53B7" w:rsidP="00CD53B7">
      <w:pPr>
        <w:spacing w:after="0"/>
      </w:pPr>
    </w:p>
    <w:p w14:paraId="21FC572D" w14:textId="78ECD4FE" w:rsidR="00CD53B7" w:rsidRPr="00CD53B7" w:rsidRDefault="00CD53B7" w:rsidP="00CD53B7">
      <w:pPr>
        <w:spacing w:after="0"/>
        <w:ind w:firstLine="708"/>
        <w:jc w:val="both"/>
      </w:pPr>
      <w:r w:rsidRPr="00CD53B7">
        <w:t xml:space="preserve">Zgodnie z art. 7 ust. 1. Ustawy z dnia 9 października 2015 r. o rewitalizacji ( DZ. U. z 2017 r. </w:t>
      </w:r>
      <w:r w:rsidR="00F81F57">
        <w:br/>
      </w:r>
      <w:r w:rsidRPr="00CD53B7">
        <w:t xml:space="preserve">poz. 1023), Komitet Rewitalizacji stanowi forum współpracy i dialogu interesariuszy z organami gminy </w:t>
      </w:r>
      <w:r>
        <w:br/>
      </w:r>
      <w:r w:rsidRPr="00CD53B7">
        <w:t>w sprawach dotyczących przygotowania, prowadzenia  i oceny rewitalizacji oraz pełni funkcję opiniodawczo-doradczą wójta, burmistrza albo prezydenta miasta. Tarnowski Komitet Rewitalizacji otwiera możliwości współpracy i dialogu interesariuszy rewitalizacji z organami Gminy Miasta Tarnowa w sprawach rewitalizacji, a szczególnie wdrożenia Gminnego Programu Rewitalizacji dla miasta Tarnowa na lata 2017-2022 i przebiegu procesu rewitalizacji na obszarze miasta.</w:t>
      </w:r>
    </w:p>
    <w:p w14:paraId="68A91789" w14:textId="42CC1452" w:rsidR="00CD53B7" w:rsidRPr="00CD53B7" w:rsidRDefault="00CD53B7" w:rsidP="00CD53B7">
      <w:pPr>
        <w:spacing w:after="0"/>
        <w:jc w:val="both"/>
      </w:pPr>
      <w:r w:rsidRPr="00CD53B7">
        <w:tab/>
        <w:t>Zasady wyznaczania jego składu określone zostały uchwałą Nr XLI/</w:t>
      </w:r>
      <w:r w:rsidR="00BD4EE5">
        <w:t>4</w:t>
      </w:r>
      <w:r w:rsidRPr="00CD53B7">
        <w:t xml:space="preserve">00/2017 Rady Miejskiej </w:t>
      </w:r>
      <w:r>
        <w:br/>
      </w:r>
      <w:r w:rsidRPr="00CD53B7">
        <w:t>w Tarnowie z dnia 29 czerwca 2017 r. w sprawie określenia zasad wyznaczania składu oraz zasad działania Tarnowskiego Komitetu Rewitalizacji.</w:t>
      </w:r>
    </w:p>
    <w:p w14:paraId="39F8D9D5" w14:textId="30B415AD" w:rsidR="00CD53B7" w:rsidRPr="00CD53B7" w:rsidRDefault="00CD53B7" w:rsidP="00CD53B7">
      <w:pPr>
        <w:spacing w:after="0"/>
        <w:jc w:val="both"/>
      </w:pPr>
      <w:r w:rsidRPr="00CD53B7">
        <w:tab/>
        <w:t>Zgodnie z zapisami § 3 ust. 1 pkt. 2) „ Regulaminu Tarnowskiego Komitetu Rewitalizacj</w:t>
      </w:r>
      <w:r w:rsidR="00061EE3">
        <w:t>i</w:t>
      </w:r>
      <w:r w:rsidRPr="00CD53B7">
        <w:t xml:space="preserve">, przyjętego powyższą uchwałą, w skład komitetu wchodzi nie więcej niż 9 radnych wskazanych </w:t>
      </w:r>
      <w:r w:rsidR="00F81F57">
        <w:br/>
      </w:r>
      <w:bookmarkStart w:id="0" w:name="_GoBack"/>
      <w:bookmarkEnd w:id="0"/>
      <w:r w:rsidRPr="00CD53B7">
        <w:t>przez Radę Miejską w Tarnowie.</w:t>
      </w:r>
    </w:p>
    <w:sectPr w:rsidR="00CD53B7" w:rsidRPr="00CD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7"/>
    <w:rsid w:val="00061EE3"/>
    <w:rsid w:val="007452A3"/>
    <w:rsid w:val="00B34E81"/>
    <w:rsid w:val="00BD4EE5"/>
    <w:rsid w:val="00CD53B7"/>
    <w:rsid w:val="00F81F5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0859"/>
  <w15:chartTrackingRefBased/>
  <w15:docId w15:val="{93E06E57-CB40-42F6-8253-CFD92A9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53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Bac</cp:lastModifiedBy>
  <cp:revision>5</cp:revision>
  <cp:lastPrinted>2019-09-20T07:14:00Z</cp:lastPrinted>
  <dcterms:created xsi:type="dcterms:W3CDTF">2019-08-02T07:21:00Z</dcterms:created>
  <dcterms:modified xsi:type="dcterms:W3CDTF">2019-09-20T08:14:00Z</dcterms:modified>
</cp:coreProperties>
</file>